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F21A1" w:rsidRDefault="009F21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9F21A1" w:rsidRDefault="0088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6"/>
          <w:szCs w:val="46"/>
        </w:rPr>
        <w:t>PM SHRI KENDRIYA VIDYALAYA BOWENPALLY </w:t>
      </w:r>
    </w:p>
    <w:p w14:paraId="00000003" w14:textId="77777777" w:rsidR="009F21A1" w:rsidRDefault="009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F21A1" w:rsidRDefault="0088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8"/>
          <w:szCs w:val="38"/>
          <w:u w:val="single"/>
        </w:rPr>
        <w:t>ADMISSION NOTICE - (2024-25)</w:t>
      </w:r>
    </w:p>
    <w:p w14:paraId="00000005" w14:textId="77777777" w:rsidR="009F21A1" w:rsidRDefault="009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Online Admission of Class – I </w:t>
      </w:r>
    </w:p>
    <w:p w14:paraId="00000007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Registration Starts from 01.04.2024, 10.00 A.M. Onwards. </w:t>
      </w:r>
      <w:r>
        <w:rPr>
          <w:rFonts w:ascii="Arial" w:eastAsia="Arial" w:hAnsi="Arial" w:cs="Arial"/>
          <w:color w:val="000000"/>
          <w:sz w:val="52"/>
          <w:szCs w:val="52"/>
        </w:rPr>
        <w:t>(https://kvsonlineadmission.kvs.gov.in/)</w:t>
      </w:r>
    </w:p>
    <w:p w14:paraId="00000008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Last Date For online Registration for Class-I, 15.04.2024, 5.00 P.M. </w:t>
      </w:r>
    </w:p>
    <w:p w14:paraId="00000009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>Declaration of Provisional Select and Waitlist of registered candidates – 19.04.2024</w:t>
      </w:r>
    </w:p>
    <w:p w14:paraId="0000000A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For more details, please visit -  </w:t>
      </w:r>
      <w:r>
        <w:rPr>
          <w:rFonts w:ascii="Arial" w:eastAsia="Arial" w:hAnsi="Arial" w:cs="Arial"/>
          <w:color w:val="000000"/>
          <w:sz w:val="72"/>
          <w:szCs w:val="72"/>
          <w:u w:val="single"/>
        </w:rPr>
        <w:t>kvsonlineadmission.kvs.gov.in</w:t>
      </w:r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 </w:t>
      </w:r>
    </w:p>
    <w:p w14:paraId="0000000B" w14:textId="77777777" w:rsidR="009F21A1" w:rsidRDefault="009F21A1">
      <w:pPr>
        <w:spacing w:after="0" w:line="240" w:lineRule="auto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000000C" w14:textId="77777777" w:rsidR="009F21A1" w:rsidRDefault="009F21A1">
      <w:pPr>
        <w:spacing w:after="0" w:line="240" w:lineRule="auto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000000D" w14:textId="77777777" w:rsidR="009F21A1" w:rsidRDefault="009F21A1">
      <w:pPr>
        <w:spacing w:after="0" w:line="240" w:lineRule="auto"/>
        <w:rPr>
          <w:rFonts w:ascii="Arial" w:eastAsia="Arial" w:hAnsi="Arial" w:cs="Arial"/>
          <w:b/>
          <w:color w:val="000000"/>
          <w:sz w:val="40"/>
          <w:szCs w:val="40"/>
        </w:rPr>
      </w:pPr>
    </w:p>
    <w:p w14:paraId="0000000E" w14:textId="77777777" w:rsidR="009F21A1" w:rsidRDefault="00884F50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72"/>
          <w:szCs w:val="72"/>
        </w:rPr>
        <w:lastRenderedPageBreak/>
        <w:t>KENDRIYA VIDYALAYA BOWENPALLY</w:t>
      </w:r>
    </w:p>
    <w:p w14:paraId="0000000F" w14:textId="77777777" w:rsidR="009F21A1" w:rsidRDefault="00884F50">
      <w:pPr>
        <w:spacing w:after="0" w:line="240" w:lineRule="auto"/>
        <w:ind w:left="720"/>
        <w:rPr>
          <w:rFonts w:ascii="Arial" w:eastAsia="Arial" w:hAnsi="Arial" w:cs="Arial"/>
          <w:color w:val="000000"/>
          <w:sz w:val="72"/>
          <w:szCs w:val="72"/>
        </w:rPr>
      </w:pPr>
      <w:r>
        <w:rPr>
          <w:rFonts w:ascii="Arial" w:eastAsia="Arial" w:hAnsi="Arial" w:cs="Arial"/>
          <w:b/>
          <w:color w:val="000000"/>
          <w:sz w:val="96"/>
          <w:szCs w:val="96"/>
        </w:rPr>
        <w:t>CLASS II &amp; Above classes -</w:t>
      </w:r>
      <w:r>
        <w:rPr>
          <w:rFonts w:ascii="Arial" w:eastAsia="Arial" w:hAnsi="Arial" w:cs="Arial"/>
          <w:color w:val="000000"/>
          <w:sz w:val="96"/>
          <w:szCs w:val="96"/>
        </w:rPr>
        <w:t xml:space="preserve"> </w:t>
      </w:r>
      <w:r>
        <w:rPr>
          <w:rFonts w:ascii="Arial" w:eastAsia="Arial" w:hAnsi="Arial" w:cs="Arial"/>
          <w:b/>
          <w:color w:val="000000"/>
          <w:sz w:val="96"/>
          <w:szCs w:val="96"/>
        </w:rPr>
        <w:t xml:space="preserve">NO VACANCIES </w:t>
      </w:r>
    </w:p>
    <w:p w14:paraId="00000010" w14:textId="77777777" w:rsidR="009F21A1" w:rsidRDefault="00884F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>Class XI Admission will be notified immediately after declaration of X CBSE results. </w:t>
      </w:r>
    </w:p>
    <w:p w14:paraId="00000011" w14:textId="77777777" w:rsidR="009F21A1" w:rsidRDefault="009F21A1">
      <w:pP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14:paraId="00000012" w14:textId="77777777" w:rsidR="009F21A1" w:rsidRDefault="009F21A1">
      <w:pP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14:paraId="00000013" w14:textId="77777777" w:rsidR="009F21A1" w:rsidRDefault="009F21A1">
      <w:pP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14:paraId="00000014" w14:textId="77777777" w:rsidR="009F21A1" w:rsidRDefault="009F21A1">
      <w:pP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14:paraId="00000015" w14:textId="77777777" w:rsidR="009F21A1" w:rsidRDefault="009F21A1">
      <w:pP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14:paraId="00000016" w14:textId="77777777" w:rsidR="009F21A1" w:rsidRDefault="009F21A1">
      <w:pP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14:paraId="00000017" w14:textId="77777777" w:rsidR="009F21A1" w:rsidRDefault="009F21A1">
      <w:pPr>
        <w:spacing w:after="0" w:line="240" w:lineRule="auto"/>
        <w:rPr>
          <w:rFonts w:ascii="Arial" w:eastAsia="Arial" w:hAnsi="Arial" w:cs="Arial"/>
          <w:color w:val="000000"/>
          <w:sz w:val="52"/>
          <w:szCs w:val="52"/>
        </w:rPr>
      </w:pPr>
    </w:p>
    <w:p w14:paraId="00000018" w14:textId="77777777" w:rsidR="009F21A1" w:rsidRDefault="0088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6"/>
          <w:szCs w:val="46"/>
        </w:rPr>
        <w:lastRenderedPageBreak/>
        <w:t>PM SHRI KENDRIYA VIDYALAYA BOWENPALLY </w:t>
      </w:r>
    </w:p>
    <w:p w14:paraId="00000019" w14:textId="77777777" w:rsidR="009F21A1" w:rsidRDefault="009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9F21A1" w:rsidRDefault="00884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8"/>
          <w:szCs w:val="38"/>
          <w:u w:val="single"/>
        </w:rPr>
        <w:t>ADMISSION NOTICE - (2024-25)</w:t>
      </w:r>
    </w:p>
    <w:p w14:paraId="0000001B" w14:textId="77777777" w:rsidR="009F21A1" w:rsidRDefault="009F2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Offline  Admission of Class – Balvatika-3 (UKG) </w:t>
      </w:r>
    </w:p>
    <w:p w14:paraId="0000001D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Registration Starts from 01.04.2024, 10.00 A.M. Onwards. </w:t>
      </w:r>
      <w:r>
        <w:rPr>
          <w:rFonts w:ascii="Arial" w:eastAsia="Arial" w:hAnsi="Arial" w:cs="Arial"/>
          <w:color w:val="000000"/>
          <w:sz w:val="52"/>
          <w:szCs w:val="52"/>
        </w:rPr>
        <w:t>(Forms will be available near the school gate)</w:t>
      </w:r>
    </w:p>
    <w:p w14:paraId="0000001E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Last Date For </w:t>
      </w:r>
      <w:proofErr w:type="gramStart"/>
      <w:r>
        <w:rPr>
          <w:rFonts w:ascii="Arial" w:eastAsia="Arial" w:hAnsi="Arial" w:cs="Arial"/>
          <w:color w:val="000000"/>
          <w:sz w:val="56"/>
          <w:szCs w:val="56"/>
        </w:rPr>
        <w:t>Offline  Registration</w:t>
      </w:r>
      <w:proofErr w:type="gramEnd"/>
      <w:r>
        <w:rPr>
          <w:rFonts w:ascii="Arial" w:eastAsia="Arial" w:hAnsi="Arial" w:cs="Arial"/>
          <w:color w:val="000000"/>
          <w:sz w:val="56"/>
          <w:szCs w:val="56"/>
        </w:rPr>
        <w:t xml:space="preserve"> for Class- Balvatika-3 (UKG) 15.04.2024, 5.00 P.M. </w:t>
      </w:r>
    </w:p>
    <w:p w14:paraId="0000001F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>Declaration of Provisional Select and Waitlist of registered candidates – 19.04.2024</w:t>
      </w:r>
    </w:p>
    <w:p w14:paraId="00000020" w14:textId="77777777" w:rsidR="009F21A1" w:rsidRDefault="00884F5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56"/>
          <w:szCs w:val="56"/>
        </w:rPr>
        <w:t xml:space="preserve">For more details, please visit :-  </w:t>
      </w:r>
      <w:hyperlink r:id="rId6">
        <w:r>
          <w:rPr>
            <w:rFonts w:ascii="Arial" w:eastAsia="Arial" w:hAnsi="Arial" w:cs="Arial"/>
            <w:color w:val="0563C1"/>
            <w:sz w:val="56"/>
            <w:szCs w:val="56"/>
            <w:u w:val="single"/>
          </w:rPr>
          <w:t>https://bowenpally.kvs.ac.in/</w:t>
        </w:r>
      </w:hyperlink>
    </w:p>
    <w:p w14:paraId="00000021" w14:textId="77777777" w:rsidR="009F21A1" w:rsidRDefault="009F21A1">
      <w:pPr>
        <w:spacing w:after="0" w:line="240" w:lineRule="auto"/>
        <w:ind w:left="720"/>
        <w:rPr>
          <w:rFonts w:ascii="Arial" w:eastAsia="Arial" w:hAnsi="Arial" w:cs="Arial"/>
          <w:color w:val="000000"/>
          <w:sz w:val="44"/>
          <w:szCs w:val="44"/>
        </w:rPr>
      </w:pPr>
    </w:p>
    <w:p w14:paraId="00000022" w14:textId="77777777" w:rsidR="009F21A1" w:rsidRDefault="00884F50">
      <w:pPr>
        <w:spacing w:after="0" w:line="240" w:lineRule="auto"/>
        <w:ind w:left="720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>Admission i/c</w:t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</w:r>
      <w:r>
        <w:rPr>
          <w:rFonts w:ascii="Arial" w:eastAsia="Arial" w:hAnsi="Arial" w:cs="Arial"/>
          <w:color w:val="000000"/>
          <w:sz w:val="44"/>
          <w:szCs w:val="44"/>
        </w:rPr>
        <w:tab/>
        <w:t>Principal</w:t>
      </w:r>
    </w:p>
    <w:p w14:paraId="00000023" w14:textId="77777777" w:rsidR="009F21A1" w:rsidRDefault="00884F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  <w:sz w:val="56"/>
          <w:szCs w:val="56"/>
        </w:rPr>
      </w:pPr>
      <w:r>
        <w:rPr>
          <w:rFonts w:ascii="Arial" w:eastAsia="Arial" w:hAnsi="Arial" w:cs="Arial"/>
          <w:b/>
          <w:color w:val="000000"/>
          <w:sz w:val="56"/>
          <w:szCs w:val="56"/>
        </w:rPr>
        <w:lastRenderedPageBreak/>
        <w:t>*Registration form shou</w:t>
      </w:r>
      <w:r>
        <w:rPr>
          <w:rFonts w:ascii="Arial" w:eastAsia="Arial" w:hAnsi="Arial" w:cs="Arial"/>
          <w:b/>
          <w:color w:val="000000"/>
          <w:sz w:val="56"/>
          <w:szCs w:val="56"/>
        </w:rPr>
        <w:t xml:space="preserve">ld be completely filled in and the following documents to </w:t>
      </w:r>
      <w:proofErr w:type="gramStart"/>
      <w:r>
        <w:rPr>
          <w:rFonts w:ascii="Arial" w:eastAsia="Arial" w:hAnsi="Arial" w:cs="Arial"/>
          <w:b/>
          <w:color w:val="000000"/>
          <w:sz w:val="56"/>
          <w:szCs w:val="56"/>
        </w:rPr>
        <w:t>be  attached</w:t>
      </w:r>
      <w:proofErr w:type="gramEnd"/>
      <w:r>
        <w:rPr>
          <w:rFonts w:ascii="Arial" w:eastAsia="Arial" w:hAnsi="Arial" w:cs="Arial"/>
          <w:b/>
          <w:color w:val="000000"/>
          <w:sz w:val="56"/>
          <w:szCs w:val="56"/>
        </w:rPr>
        <w:t>. (Incomplete Form will be rejected.)</w:t>
      </w:r>
    </w:p>
    <w:p w14:paraId="00000024" w14:textId="77777777" w:rsidR="009F21A1" w:rsidRDefault="009F21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i/>
          <w:color w:val="000000"/>
          <w:sz w:val="56"/>
          <w:szCs w:val="56"/>
        </w:rPr>
      </w:pPr>
    </w:p>
    <w:p w14:paraId="00000025" w14:textId="77777777" w:rsidR="009F21A1" w:rsidRDefault="00884F50">
      <w:pPr>
        <w:spacing w:after="0" w:line="240" w:lineRule="auto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DOCUMENTS TO BE ATTACHED WITH THE </w:t>
      </w:r>
      <w:proofErr w:type="gramStart"/>
      <w:r>
        <w:rPr>
          <w:rFonts w:ascii="Arial" w:eastAsia="Arial" w:hAnsi="Arial" w:cs="Arial"/>
          <w:b/>
          <w:color w:val="000000"/>
          <w:sz w:val="40"/>
          <w:szCs w:val="40"/>
        </w:rPr>
        <w:t>REGISTRAITON  FORM</w:t>
      </w:r>
      <w:proofErr w:type="gramEnd"/>
      <w:r>
        <w:rPr>
          <w:rFonts w:ascii="Arial" w:eastAsia="Arial" w:hAnsi="Arial" w:cs="Arial"/>
          <w:b/>
          <w:color w:val="000000"/>
          <w:sz w:val="40"/>
          <w:szCs w:val="40"/>
        </w:rPr>
        <w:t xml:space="preserve"> – FOR CLASS 1 AND BALVATIKA – 3 </w:t>
      </w:r>
    </w:p>
    <w:p w14:paraId="00000026" w14:textId="77777777" w:rsidR="009F21A1" w:rsidRDefault="0088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/>
          <w:color w:val="000000"/>
          <w:sz w:val="40"/>
          <w:szCs w:val="40"/>
        </w:rPr>
        <w:t>DATE OF BIRTH CERTFICATE</w:t>
      </w:r>
    </w:p>
    <w:p w14:paraId="00000027" w14:textId="77777777" w:rsidR="009F21A1" w:rsidRDefault="0088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/>
          <w:color w:val="000000"/>
          <w:sz w:val="40"/>
          <w:szCs w:val="40"/>
        </w:rPr>
        <w:t>CASTE CERTFICATE- SC/ST/OBC NCL(IF ANY)</w:t>
      </w:r>
    </w:p>
    <w:p w14:paraId="00000028" w14:textId="77777777" w:rsidR="009F21A1" w:rsidRDefault="0088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/>
          <w:color w:val="000000"/>
          <w:sz w:val="40"/>
          <w:szCs w:val="40"/>
        </w:rPr>
        <w:t>EWS/BPL (IF ANY)</w:t>
      </w:r>
    </w:p>
    <w:p w14:paraId="00000029" w14:textId="77777777" w:rsidR="009F21A1" w:rsidRDefault="0088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/>
          <w:color w:val="000000"/>
          <w:sz w:val="40"/>
          <w:szCs w:val="40"/>
        </w:rPr>
        <w:t>SERVICE CERTFICATE SHOWING THE NO. OF TRANSFERS DURING THE LAST 7 YEARS. (FOR GOVT. EMPLOYEES)</w:t>
      </w:r>
    </w:p>
    <w:p w14:paraId="0000002A" w14:textId="77777777" w:rsidR="009F21A1" w:rsidRDefault="0088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/>
          <w:color w:val="000000"/>
          <w:sz w:val="40"/>
          <w:szCs w:val="40"/>
        </w:rPr>
        <w:t>CERTIFICATE OF RETIREMENT (FOR RETIRED EMPLOYEES)</w:t>
      </w:r>
    </w:p>
    <w:p w14:paraId="0000002B" w14:textId="77777777" w:rsidR="009F21A1" w:rsidRDefault="0088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b/>
          <w:color w:val="000000"/>
          <w:sz w:val="40"/>
          <w:szCs w:val="40"/>
        </w:rPr>
        <w:t>PROOF OF RESIDENCE (GAS BILL, ELECTRICITY BILL etc.)</w:t>
      </w:r>
    </w:p>
    <w:p w14:paraId="0000002C" w14:textId="77777777" w:rsidR="009F21A1" w:rsidRDefault="00884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 w:rsidRPr="00884F50">
        <w:rPr>
          <w:rFonts w:ascii="Arial" w:eastAsia="Arial" w:hAnsi="Arial" w:cs="Arial"/>
          <w:b/>
          <w:color w:val="000000"/>
          <w:sz w:val="40"/>
          <w:szCs w:val="40"/>
        </w:rPr>
        <w:t>C</w:t>
      </w:r>
      <w:r w:rsidRPr="00884F50">
        <w:rPr>
          <w:rFonts w:ascii="Arial" w:eastAsia="Arial" w:hAnsi="Arial" w:cs="Arial"/>
          <w:b/>
          <w:color w:val="000000"/>
          <w:sz w:val="40"/>
          <w:szCs w:val="40"/>
        </w:rPr>
        <w:t>wSN</w:t>
      </w:r>
      <w:proofErr w:type="spellEnd"/>
      <w:r w:rsidRPr="00884F50">
        <w:rPr>
          <w:rFonts w:ascii="Arial" w:eastAsia="Arial" w:hAnsi="Arial" w:cs="Arial"/>
          <w:b/>
          <w:color w:val="000000"/>
          <w:sz w:val="40"/>
          <w:szCs w:val="40"/>
        </w:rPr>
        <w:t xml:space="preserve"> certificate </w:t>
      </w:r>
      <w:proofErr w:type="gramStart"/>
      <w:r w:rsidRPr="00884F50">
        <w:rPr>
          <w:rFonts w:ascii="Arial" w:eastAsia="Arial" w:hAnsi="Arial" w:cs="Arial"/>
          <w:b/>
          <w:color w:val="000000"/>
          <w:sz w:val="40"/>
          <w:szCs w:val="40"/>
        </w:rPr>
        <w:t>( for</w:t>
      </w:r>
      <w:proofErr w:type="gramEnd"/>
      <w:r w:rsidRPr="00884F50">
        <w:rPr>
          <w:rFonts w:ascii="Arial" w:eastAsia="Arial" w:hAnsi="Arial" w:cs="Arial"/>
          <w:b/>
          <w:color w:val="000000"/>
          <w:sz w:val="40"/>
          <w:szCs w:val="40"/>
        </w:rPr>
        <w:t xml:space="preserve"> Disability or children with special needs. </w:t>
      </w:r>
      <w:bookmarkStart w:id="0" w:name="_GoBack"/>
      <w:bookmarkEnd w:id="0"/>
    </w:p>
    <w:sectPr w:rsidR="009F21A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5CEA"/>
    <w:multiLevelType w:val="multilevel"/>
    <w:tmpl w:val="9650F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BA15BA2"/>
    <w:multiLevelType w:val="multilevel"/>
    <w:tmpl w:val="5CEA1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/>
        <w:color w:val="000000"/>
        <w:sz w:val="40"/>
        <w:szCs w:val="4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21A1"/>
    <w:rsid w:val="00884F50"/>
    <w:rsid w:val="009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wenpally.kvs.a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kvs</cp:lastModifiedBy>
  <cp:revision>3</cp:revision>
  <dcterms:created xsi:type="dcterms:W3CDTF">2024-04-01T01:33:00Z</dcterms:created>
  <dcterms:modified xsi:type="dcterms:W3CDTF">2024-04-01T01:36:00Z</dcterms:modified>
</cp:coreProperties>
</file>